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988D" w14:textId="1239E6C7" w:rsidR="009F2B10" w:rsidRPr="004E7204" w:rsidRDefault="6E4EFBA8" w:rsidP="00287DDB">
      <w:pPr>
        <w:spacing w:before="240" w:after="0"/>
        <w:jc w:val="center"/>
        <w:rPr>
          <w:rFonts w:ascii="Times New Roman" w:hAnsi="Times New Roman" w:cs="Times New Roman"/>
          <w:b/>
          <w:bCs/>
          <w:sz w:val="24"/>
          <w:szCs w:val="24"/>
        </w:rPr>
      </w:pPr>
      <w:r w:rsidRPr="6E4EFBA8">
        <w:rPr>
          <w:rFonts w:ascii="Times New Roman" w:hAnsi="Times New Roman" w:cs="Times New Roman"/>
          <w:b/>
          <w:bCs/>
          <w:sz w:val="24"/>
          <w:szCs w:val="24"/>
        </w:rPr>
        <w:t>HARRIET MWAYI MAONA</w:t>
      </w:r>
    </w:p>
    <w:p w14:paraId="308962F7" w14:textId="716B4291" w:rsidR="000F474D" w:rsidRPr="004E7204" w:rsidRDefault="5E8A5DC9" w:rsidP="000F474D">
      <w:pPr>
        <w:spacing w:before="240" w:after="0"/>
        <w:rPr>
          <w:rFonts w:ascii="Times New Roman" w:hAnsi="Times New Roman" w:cs="Times New Roman"/>
        </w:rPr>
      </w:pPr>
      <w:r w:rsidRPr="5E8A5DC9">
        <w:rPr>
          <w:rFonts w:ascii="Times New Roman" w:hAnsi="Times New Roman" w:cs="Times New Roman"/>
          <w:sz w:val="24"/>
          <w:szCs w:val="24"/>
        </w:rPr>
        <w:t>5136, Turner Avenue, Madison, WI (53716) |1 (608) 609-7084|</w:t>
      </w:r>
      <w:hyperlink r:id="rId6" w:history="1">
        <w:r w:rsidRPr="5E8A5DC9">
          <w:rPr>
            <w:rFonts w:ascii="Times New Roman" w:hAnsi="Times New Roman" w:cs="Times New Roman"/>
            <w:sz w:val="24"/>
            <w:szCs w:val="24"/>
          </w:rPr>
          <w:t>mwayihm@outlook.com/</w:t>
        </w:r>
      </w:hyperlink>
      <w:r w:rsidRPr="5E8A5DC9">
        <w:rPr>
          <w:rFonts w:ascii="Times New Roman" w:hAnsi="Times New Roman" w:cs="Times New Roman"/>
        </w:rPr>
        <w:t xml:space="preserve">  ___________________________________________________________________ </w:t>
      </w:r>
    </w:p>
    <w:p w14:paraId="06AB373A" w14:textId="77777777" w:rsidR="000F474D" w:rsidRPr="004E7204" w:rsidRDefault="000F474D" w:rsidP="00F40A9B">
      <w:pPr>
        <w:spacing w:after="0"/>
        <w:jc w:val="both"/>
        <w:rPr>
          <w:rFonts w:ascii="Times New Roman" w:hAnsi="Times New Roman" w:cs="Times New Roman"/>
          <w:b/>
          <w:bCs/>
        </w:rPr>
      </w:pPr>
    </w:p>
    <w:p w14:paraId="2615F54D" w14:textId="21A65F85" w:rsidR="004B12EA" w:rsidRPr="004E7204" w:rsidRDefault="004B12EA" w:rsidP="00F40A9B">
      <w:pPr>
        <w:spacing w:after="0"/>
        <w:jc w:val="both"/>
        <w:rPr>
          <w:rFonts w:ascii="Times New Roman" w:hAnsi="Times New Roman" w:cs="Times New Roman"/>
          <w:b/>
          <w:bCs/>
        </w:rPr>
      </w:pPr>
      <w:r w:rsidRPr="004E7204">
        <w:rPr>
          <w:rFonts w:ascii="Times New Roman" w:hAnsi="Times New Roman" w:cs="Times New Roman"/>
          <w:b/>
          <w:bCs/>
        </w:rPr>
        <w:t xml:space="preserve">EDUCATION </w:t>
      </w:r>
    </w:p>
    <w:p w14:paraId="79AA534D" w14:textId="7FACB8B6" w:rsidR="004B12EA" w:rsidRPr="004E7204" w:rsidRDefault="6E4EFBA8" w:rsidP="00F40A9B">
      <w:pPr>
        <w:spacing w:after="0"/>
        <w:jc w:val="both"/>
        <w:rPr>
          <w:rFonts w:ascii="Times New Roman" w:hAnsi="Times New Roman" w:cs="Times New Roman"/>
        </w:rPr>
      </w:pPr>
      <w:r w:rsidRPr="6E4EFBA8">
        <w:rPr>
          <w:rFonts w:ascii="Times New Roman" w:hAnsi="Times New Roman" w:cs="Times New Roman"/>
          <w:b/>
          <w:bCs/>
        </w:rPr>
        <w:t>University of Malawi- Chancellor College</w:t>
      </w:r>
      <w:r w:rsidRPr="6E4EFBA8">
        <w:rPr>
          <w:rFonts w:ascii="Times New Roman" w:hAnsi="Times New Roman" w:cs="Times New Roman"/>
        </w:rPr>
        <w:t xml:space="preserve"> |Malawi, Law Degree, (</w:t>
      </w:r>
      <w:r w:rsidRPr="6E4EFBA8">
        <w:rPr>
          <w:rFonts w:ascii="Times New Roman" w:hAnsi="Times New Roman" w:cs="Times New Roman"/>
          <w:b/>
          <w:bCs/>
        </w:rPr>
        <w:t>LLB- JD Equivalent</w:t>
      </w:r>
      <w:r w:rsidRPr="6E4EFBA8">
        <w:rPr>
          <w:rFonts w:ascii="Times New Roman" w:hAnsi="Times New Roman" w:cs="Times New Roman"/>
        </w:rPr>
        <w:t>) (2012)</w:t>
      </w:r>
    </w:p>
    <w:p w14:paraId="12D0018A" w14:textId="76ABDA44" w:rsidR="00A43A81" w:rsidRPr="004E7204" w:rsidRDefault="6E4EFBA8" w:rsidP="00F40A9B">
      <w:pPr>
        <w:spacing w:after="0"/>
        <w:jc w:val="both"/>
        <w:rPr>
          <w:rFonts w:ascii="Times New Roman" w:hAnsi="Times New Roman" w:cs="Times New Roman"/>
        </w:rPr>
      </w:pPr>
      <w:r w:rsidRPr="6E4EFBA8">
        <w:rPr>
          <w:rFonts w:ascii="Times New Roman" w:hAnsi="Times New Roman" w:cs="Times New Roman"/>
          <w:b/>
          <w:bCs/>
        </w:rPr>
        <w:t>University of Malawi- Chancellor College</w:t>
      </w:r>
      <w:r w:rsidRPr="6E4EFBA8">
        <w:rPr>
          <w:rFonts w:ascii="Times New Roman" w:hAnsi="Times New Roman" w:cs="Times New Roman"/>
        </w:rPr>
        <w:t xml:space="preserve"> |Malawi, Bachelor of Arts (</w:t>
      </w:r>
      <w:r w:rsidRPr="6E4EFBA8">
        <w:rPr>
          <w:rFonts w:ascii="Times New Roman" w:hAnsi="Times New Roman" w:cs="Times New Roman"/>
          <w:b/>
          <w:bCs/>
        </w:rPr>
        <w:t>Education</w:t>
      </w:r>
      <w:r w:rsidR="00B75513" w:rsidRPr="6E4EFBA8">
        <w:rPr>
          <w:rFonts w:ascii="Times New Roman" w:hAnsi="Times New Roman" w:cs="Times New Roman"/>
        </w:rPr>
        <w:t>), Degree</w:t>
      </w:r>
      <w:r w:rsidRPr="6E4EFBA8">
        <w:rPr>
          <w:rFonts w:ascii="Times New Roman" w:hAnsi="Times New Roman" w:cs="Times New Roman"/>
        </w:rPr>
        <w:t xml:space="preserve">, </w:t>
      </w:r>
      <w:bookmarkStart w:id="0" w:name="_Hlk81674496"/>
      <w:r w:rsidRPr="6E4EFBA8">
        <w:rPr>
          <w:rFonts w:ascii="Times New Roman" w:hAnsi="Times New Roman" w:cs="Times New Roman"/>
        </w:rPr>
        <w:t>(2006)</w:t>
      </w:r>
    </w:p>
    <w:bookmarkEnd w:id="0"/>
    <w:p w14:paraId="3829D71C" w14:textId="6C4C12E4" w:rsidR="00E874E8" w:rsidRPr="004E7204" w:rsidRDefault="6E4EFBA8" w:rsidP="00F40A9B">
      <w:pPr>
        <w:spacing w:after="0"/>
        <w:jc w:val="both"/>
        <w:rPr>
          <w:rFonts w:ascii="Times New Roman" w:hAnsi="Times New Roman" w:cs="Times New Roman"/>
        </w:rPr>
      </w:pPr>
      <w:proofErr w:type="spellStart"/>
      <w:r w:rsidRPr="6E4EFBA8">
        <w:rPr>
          <w:rFonts w:ascii="Times New Roman" w:hAnsi="Times New Roman" w:cs="Times New Roman"/>
          <w:b/>
          <w:bCs/>
        </w:rPr>
        <w:t>Volda</w:t>
      </w:r>
      <w:proofErr w:type="spellEnd"/>
      <w:r w:rsidRPr="6E4EFBA8">
        <w:rPr>
          <w:rFonts w:ascii="Times New Roman" w:hAnsi="Times New Roman" w:cs="Times New Roman"/>
          <w:b/>
          <w:bCs/>
        </w:rPr>
        <w:t xml:space="preserve"> University College |</w:t>
      </w:r>
      <w:r w:rsidRPr="6E4EFBA8">
        <w:rPr>
          <w:rFonts w:ascii="Times New Roman" w:hAnsi="Times New Roman" w:cs="Times New Roman"/>
        </w:rPr>
        <w:t>Norway, Certificate in Exchange for Development-</w:t>
      </w:r>
      <w:proofErr w:type="spellStart"/>
      <w:r w:rsidRPr="6E4EFBA8">
        <w:rPr>
          <w:rFonts w:ascii="Times New Roman" w:hAnsi="Times New Roman" w:cs="Times New Roman"/>
        </w:rPr>
        <w:t>Fredskorpset</w:t>
      </w:r>
      <w:proofErr w:type="spellEnd"/>
      <w:r w:rsidRPr="6E4EFBA8">
        <w:rPr>
          <w:rFonts w:ascii="Times New Roman" w:hAnsi="Times New Roman" w:cs="Times New Roman"/>
        </w:rPr>
        <w:t xml:space="preserve"> Youth: Partnership for Development Project, (2007).</w:t>
      </w:r>
    </w:p>
    <w:p w14:paraId="0875B2E2" w14:textId="6D97A3DC" w:rsidR="00500ED5" w:rsidRPr="004E7204" w:rsidRDefault="00500ED5" w:rsidP="6E4EFBA8">
      <w:pPr>
        <w:spacing w:after="0"/>
        <w:jc w:val="both"/>
        <w:rPr>
          <w:rFonts w:ascii="Times New Roman" w:hAnsi="Times New Roman" w:cs="Times New Roman"/>
        </w:rPr>
      </w:pPr>
    </w:p>
    <w:p w14:paraId="5828C50A" w14:textId="43A210F9" w:rsidR="00F40A9B" w:rsidRPr="004E7204" w:rsidRDefault="6E4EFBA8" w:rsidP="00F40A9B">
      <w:pPr>
        <w:spacing w:after="0"/>
        <w:jc w:val="both"/>
        <w:rPr>
          <w:rFonts w:ascii="Times New Roman" w:hAnsi="Times New Roman" w:cs="Times New Roman"/>
          <w:b/>
          <w:bCs/>
        </w:rPr>
      </w:pPr>
      <w:r w:rsidRPr="6E4EFBA8">
        <w:rPr>
          <w:rFonts w:ascii="Times New Roman" w:hAnsi="Times New Roman" w:cs="Times New Roman"/>
          <w:b/>
          <w:bCs/>
        </w:rPr>
        <w:t xml:space="preserve">RELEVANT EXPERIENCE </w:t>
      </w:r>
    </w:p>
    <w:p w14:paraId="48CCB07E" w14:textId="77439FE6" w:rsidR="004B12EA" w:rsidRPr="004E7204" w:rsidRDefault="6E4EFBA8" w:rsidP="00F40A9B">
      <w:pPr>
        <w:spacing w:after="0"/>
        <w:jc w:val="both"/>
        <w:rPr>
          <w:rFonts w:ascii="Times New Roman" w:hAnsi="Times New Roman" w:cs="Times New Roman"/>
        </w:rPr>
      </w:pPr>
      <w:r w:rsidRPr="6E4EFBA8">
        <w:rPr>
          <w:rFonts w:ascii="Times New Roman" w:hAnsi="Times New Roman" w:cs="Times New Roman"/>
          <w:b/>
          <w:bCs/>
        </w:rPr>
        <w:t xml:space="preserve">NBS Bank PLC </w:t>
      </w:r>
      <w:r w:rsidRPr="6E4EFBA8">
        <w:rPr>
          <w:rFonts w:ascii="Times New Roman" w:hAnsi="Times New Roman" w:cs="Times New Roman"/>
        </w:rPr>
        <w:t xml:space="preserve">| Blantyre, Malawi: </w:t>
      </w:r>
    </w:p>
    <w:p w14:paraId="51FA185D" w14:textId="2A1C3521" w:rsidR="00C023B7" w:rsidRPr="004E7204" w:rsidRDefault="6E4EFBA8" w:rsidP="6E4EFBA8">
      <w:pPr>
        <w:spacing w:after="0"/>
        <w:jc w:val="both"/>
        <w:rPr>
          <w:rFonts w:ascii="Times New Roman" w:hAnsi="Times New Roman" w:cs="Times New Roman"/>
          <w:b/>
          <w:bCs/>
        </w:rPr>
      </w:pPr>
      <w:r w:rsidRPr="6E4EFBA8">
        <w:rPr>
          <w:rFonts w:ascii="Times New Roman" w:hAnsi="Times New Roman" w:cs="Times New Roman"/>
          <w:b/>
          <w:bCs/>
          <w:i/>
          <w:iCs/>
        </w:rPr>
        <w:t xml:space="preserve">Legal Services Manager </w:t>
      </w:r>
      <w:r w:rsidRPr="6E4EFBA8">
        <w:rPr>
          <w:rFonts w:ascii="Times New Roman" w:hAnsi="Times New Roman" w:cs="Times New Roman"/>
        </w:rPr>
        <w:t xml:space="preserve">(2018-2021): My responsibilities included drafting and reviewing facility agreements, security documents, litigation, case management which included managing and liaising with external counsel to mitigate risk, general research, managing debt collection, ensuring compliance with regulatory directives and laws, providing advice to senior leadership and management on the implications of internal policies, processes and procedures, generating legal reports for various boards within the institution, drafting policies and procedure manuals. I also performed several administrative functions, which included organizing governance meetings and putting together meeting packets, drafting minutes, assisting the head of legal generate the budget and strategy for the department.  Conducting risk assessment and legal awareness training to bank staff. </w:t>
      </w:r>
    </w:p>
    <w:p w14:paraId="3639A0E2" w14:textId="10EA2164" w:rsidR="00F40A9B" w:rsidRPr="004E7204" w:rsidRDefault="00F40A9B" w:rsidP="6E4EFBA8">
      <w:pPr>
        <w:spacing w:after="0"/>
        <w:jc w:val="both"/>
        <w:rPr>
          <w:rFonts w:ascii="Times New Roman" w:hAnsi="Times New Roman" w:cs="Times New Roman"/>
        </w:rPr>
      </w:pPr>
    </w:p>
    <w:p w14:paraId="520A8972" w14:textId="1C795F24" w:rsidR="004B12EA" w:rsidRPr="004E7204" w:rsidRDefault="6E4EFBA8" w:rsidP="00F40A9B">
      <w:pPr>
        <w:spacing w:after="0"/>
        <w:jc w:val="both"/>
        <w:rPr>
          <w:rFonts w:ascii="Times New Roman" w:hAnsi="Times New Roman" w:cs="Times New Roman"/>
        </w:rPr>
      </w:pPr>
      <w:r w:rsidRPr="6E4EFBA8">
        <w:rPr>
          <w:rFonts w:ascii="Times New Roman" w:hAnsi="Times New Roman" w:cs="Times New Roman"/>
          <w:b/>
          <w:bCs/>
        </w:rPr>
        <w:t>Standard Bank</w:t>
      </w:r>
      <w:r w:rsidRPr="6E4EFBA8">
        <w:rPr>
          <w:rFonts w:ascii="Times New Roman" w:hAnsi="Times New Roman" w:cs="Times New Roman"/>
        </w:rPr>
        <w:t xml:space="preserve"> | Lilongwe, Malawi</w:t>
      </w:r>
    </w:p>
    <w:p w14:paraId="6871E184" w14:textId="69313E1D" w:rsidR="004E7204" w:rsidRPr="004E7204" w:rsidRDefault="6E4EFBA8" w:rsidP="004E7204">
      <w:pPr>
        <w:spacing w:after="0"/>
        <w:jc w:val="both"/>
        <w:rPr>
          <w:rFonts w:ascii="Times New Roman" w:hAnsi="Times New Roman" w:cs="Times New Roman"/>
        </w:rPr>
      </w:pPr>
      <w:r w:rsidRPr="6E4EFBA8">
        <w:rPr>
          <w:rFonts w:ascii="Times New Roman" w:hAnsi="Times New Roman" w:cs="Times New Roman"/>
          <w:b/>
          <w:bCs/>
          <w:i/>
          <w:iCs/>
        </w:rPr>
        <w:t xml:space="preserve">Legal Manager </w:t>
      </w:r>
      <w:r w:rsidRPr="6E4EFBA8">
        <w:rPr>
          <w:rFonts w:ascii="Times New Roman" w:hAnsi="Times New Roman" w:cs="Times New Roman"/>
        </w:rPr>
        <w:t xml:space="preserve">(2016-2017): Responsibilities included litigation, case management, research, assisting the company secretary with corporate governance, drafting, reviewing and negotiating contracts and providing general counsel to management, report writing and policy review. </w:t>
      </w:r>
    </w:p>
    <w:p w14:paraId="5B059D40" w14:textId="2D80221B" w:rsidR="00036272" w:rsidRPr="004E7204" w:rsidRDefault="289AE0F9" w:rsidP="6E4EFBA8">
      <w:pPr>
        <w:spacing w:after="0"/>
        <w:jc w:val="both"/>
        <w:rPr>
          <w:rFonts w:ascii="Times New Roman" w:hAnsi="Times New Roman" w:cs="Times New Roman"/>
        </w:rPr>
      </w:pPr>
      <w:r w:rsidRPr="289AE0F9">
        <w:rPr>
          <w:rFonts w:ascii="Times New Roman" w:hAnsi="Times New Roman" w:cs="Times New Roman"/>
          <w:b/>
          <w:bCs/>
          <w:i/>
          <w:iCs/>
        </w:rPr>
        <w:t xml:space="preserve">Credit Legal Officer </w:t>
      </w:r>
      <w:r w:rsidRPr="289AE0F9">
        <w:rPr>
          <w:rFonts w:ascii="Times New Roman" w:hAnsi="Times New Roman" w:cs="Times New Roman"/>
        </w:rPr>
        <w:t xml:space="preserve">(2015-2016): My duties included providing legal advice to the credit services team, drafting vanilla and complex facility agreements, drafting and reviewing security documents, overseeing the securities perfection process, providing monthly and quarterly reports to management, providing legal opinions to business units on various issues, conducting legal awareness training.  </w:t>
      </w:r>
    </w:p>
    <w:p w14:paraId="5660A52A" w14:textId="56E5FF80" w:rsidR="00036272" w:rsidRPr="004E7204" w:rsidRDefault="289AE0F9" w:rsidP="289AE0F9">
      <w:pPr>
        <w:spacing w:after="0" w:line="276" w:lineRule="auto"/>
        <w:jc w:val="both"/>
        <w:rPr>
          <w:rFonts w:ascii="Times New Roman" w:hAnsi="Times New Roman" w:cs="Times New Roman"/>
        </w:rPr>
      </w:pPr>
      <w:r w:rsidRPr="289AE0F9">
        <w:rPr>
          <w:rFonts w:ascii="Times New Roman" w:hAnsi="Times New Roman" w:cs="Times New Roman"/>
          <w:b/>
          <w:bCs/>
          <w:i/>
          <w:iCs/>
        </w:rPr>
        <w:t xml:space="preserve">Legal Officer </w:t>
      </w:r>
      <w:r w:rsidRPr="289AE0F9">
        <w:rPr>
          <w:rFonts w:ascii="Times New Roman" w:hAnsi="Times New Roman" w:cs="Times New Roman"/>
        </w:rPr>
        <w:t xml:space="preserve">(2014-2015): My responsibilities included drafting court documents, litigation, mediation, ensuring the bank remained compliant with relevant legislation, provided general counsel, drafting and reviewing contracts, providing monthly and quarterly reports. </w:t>
      </w:r>
    </w:p>
    <w:p w14:paraId="40CB3CBF" w14:textId="2802BCB0" w:rsidR="004B12EA" w:rsidRPr="004E7204" w:rsidRDefault="6E4EFBA8" w:rsidP="6E4EFBA8">
      <w:pPr>
        <w:spacing w:after="0"/>
        <w:jc w:val="both"/>
        <w:rPr>
          <w:rFonts w:ascii="Times New Roman" w:hAnsi="Times New Roman" w:cs="Times New Roman"/>
        </w:rPr>
      </w:pPr>
      <w:r w:rsidRPr="6E4EFBA8">
        <w:rPr>
          <w:rFonts w:ascii="Times New Roman" w:hAnsi="Times New Roman" w:cs="Times New Roman"/>
          <w:b/>
          <w:bCs/>
        </w:rPr>
        <w:t xml:space="preserve">Ministry of Justice-Department of Legal Aid </w:t>
      </w:r>
      <w:r w:rsidRPr="6E4EFBA8">
        <w:rPr>
          <w:rFonts w:ascii="Times New Roman" w:hAnsi="Times New Roman" w:cs="Times New Roman"/>
        </w:rPr>
        <w:t>| Lilongwe, Malawi</w:t>
      </w:r>
    </w:p>
    <w:p w14:paraId="1C48CAF9" w14:textId="073E72C1" w:rsidR="00036272" w:rsidRPr="004E7204" w:rsidRDefault="6E4EFBA8" w:rsidP="00D212AF">
      <w:pPr>
        <w:jc w:val="both"/>
        <w:rPr>
          <w:rFonts w:ascii="Times New Roman" w:hAnsi="Times New Roman" w:cs="Times New Roman"/>
        </w:rPr>
      </w:pPr>
      <w:r w:rsidRPr="6E4EFBA8">
        <w:rPr>
          <w:rFonts w:ascii="Times New Roman" w:hAnsi="Times New Roman" w:cs="Times New Roman"/>
          <w:b/>
          <w:bCs/>
          <w:i/>
          <w:iCs/>
        </w:rPr>
        <w:t xml:space="preserve">Legal Aid Attorney </w:t>
      </w:r>
      <w:r w:rsidRPr="6E4EFBA8">
        <w:rPr>
          <w:rFonts w:ascii="Times New Roman" w:hAnsi="Times New Roman" w:cs="Times New Roman"/>
        </w:rPr>
        <w:t xml:space="preserve">(2012-2014): I was responsible for giving legal advice to the bureau’s walk-in clients, representing clients in court, instituting court proceedings on their behalf, conducting mediation where necessary. Conducting civic education projects on behalf of the Legal Aid department.  I reviewed legal documents and general administrative responsibilities.   </w:t>
      </w:r>
    </w:p>
    <w:p w14:paraId="4F99761C" w14:textId="77777777" w:rsidR="001515E5" w:rsidRPr="004E7204" w:rsidRDefault="001515E5" w:rsidP="00F40A9B">
      <w:pPr>
        <w:spacing w:after="0"/>
        <w:jc w:val="both"/>
        <w:rPr>
          <w:rFonts w:ascii="Times New Roman" w:hAnsi="Times New Roman" w:cs="Times New Roman"/>
          <w:b/>
          <w:bCs/>
        </w:rPr>
      </w:pPr>
    </w:p>
    <w:p w14:paraId="40228869" w14:textId="07D7FDD5" w:rsidR="00D212AF" w:rsidRPr="004E7204" w:rsidRDefault="00050B2D" w:rsidP="00F40A9B">
      <w:pPr>
        <w:spacing w:after="0"/>
        <w:jc w:val="both"/>
        <w:rPr>
          <w:rFonts w:ascii="Times New Roman" w:hAnsi="Times New Roman" w:cs="Times New Roman"/>
        </w:rPr>
      </w:pPr>
      <w:r w:rsidRPr="004E7204">
        <w:rPr>
          <w:rFonts w:ascii="Times New Roman" w:hAnsi="Times New Roman" w:cs="Times New Roman"/>
          <w:b/>
          <w:bCs/>
        </w:rPr>
        <w:t>COMMUNITY SERVICE:</w:t>
      </w:r>
      <w:r w:rsidRPr="004E7204">
        <w:rPr>
          <w:rFonts w:ascii="Times New Roman" w:hAnsi="Times New Roman" w:cs="Times New Roman"/>
        </w:rPr>
        <w:t xml:space="preserve"> </w:t>
      </w:r>
    </w:p>
    <w:p w14:paraId="0730AE0F" w14:textId="44C09AC7" w:rsidR="00DD07AF" w:rsidRPr="004E7204" w:rsidRDefault="6E4EFBA8" w:rsidP="00F40A9B">
      <w:pPr>
        <w:spacing w:after="0"/>
        <w:jc w:val="both"/>
        <w:rPr>
          <w:rFonts w:ascii="Times New Roman" w:hAnsi="Times New Roman" w:cs="Times New Roman"/>
        </w:rPr>
      </w:pPr>
      <w:r w:rsidRPr="6E4EFBA8">
        <w:rPr>
          <w:rFonts w:ascii="Times New Roman" w:hAnsi="Times New Roman" w:cs="Times New Roman"/>
        </w:rPr>
        <w:t>Treasurer for the Women Lawyers Association- Malawi (2016-2018).</w:t>
      </w:r>
    </w:p>
    <w:p w14:paraId="084840BE" w14:textId="2BFE8ABA" w:rsidR="00525C89" w:rsidRPr="004E7204" w:rsidRDefault="00DD07AF" w:rsidP="00F40A9B">
      <w:pPr>
        <w:spacing w:after="0"/>
        <w:jc w:val="both"/>
        <w:rPr>
          <w:rFonts w:ascii="Times New Roman" w:hAnsi="Times New Roman" w:cs="Times New Roman"/>
        </w:rPr>
      </w:pPr>
      <w:r w:rsidRPr="004E7204">
        <w:rPr>
          <w:rFonts w:ascii="Times New Roman" w:hAnsi="Times New Roman" w:cs="Times New Roman"/>
        </w:rPr>
        <w:t>Girl Child Mentor under UNICEF-Malawi (2017).</w:t>
      </w:r>
    </w:p>
    <w:p w14:paraId="4CD37C12" w14:textId="2AC20DB6" w:rsidR="00E701D5" w:rsidRPr="004E7204" w:rsidRDefault="5E8A5DC9" w:rsidP="6E4EFBA8">
      <w:pPr>
        <w:spacing w:after="0"/>
        <w:jc w:val="both"/>
        <w:rPr>
          <w:rFonts w:ascii="Times New Roman" w:hAnsi="Times New Roman" w:cs="Times New Roman"/>
        </w:rPr>
      </w:pPr>
      <w:r w:rsidRPr="5E8A5DC9">
        <w:rPr>
          <w:rFonts w:ascii="Times New Roman" w:hAnsi="Times New Roman" w:cs="Times New Roman"/>
        </w:rPr>
        <w:t xml:space="preserve">Resource mobiliser for a community nursery school - Malawi (on-going). </w:t>
      </w:r>
    </w:p>
    <w:p w14:paraId="36B864F4" w14:textId="39E1672D" w:rsidR="5E8A5DC9" w:rsidRDefault="5E8A5DC9" w:rsidP="5E8A5DC9">
      <w:pPr>
        <w:spacing w:after="0"/>
        <w:jc w:val="both"/>
        <w:rPr>
          <w:rFonts w:ascii="Times New Roman" w:hAnsi="Times New Roman" w:cs="Times New Roman"/>
        </w:rPr>
      </w:pPr>
      <w:r w:rsidRPr="5E8A5DC9">
        <w:rPr>
          <w:rFonts w:ascii="Times New Roman" w:hAnsi="Times New Roman" w:cs="Times New Roman"/>
        </w:rPr>
        <w:t xml:space="preserve">Volunteer at the Community Immigration Law Centre- </w:t>
      </w:r>
      <w:r w:rsidR="00550446">
        <w:rPr>
          <w:rFonts w:ascii="Times New Roman" w:hAnsi="Times New Roman" w:cs="Times New Roman"/>
        </w:rPr>
        <w:t xml:space="preserve">October 2021-January 2022. </w:t>
      </w:r>
      <w:r w:rsidRPr="5E8A5DC9">
        <w:rPr>
          <w:rFonts w:ascii="Times New Roman" w:hAnsi="Times New Roman" w:cs="Times New Roman"/>
        </w:rPr>
        <w:t xml:space="preserve"> </w:t>
      </w:r>
    </w:p>
    <w:sectPr w:rsidR="5E8A5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91339"/>
    <w:multiLevelType w:val="hybridMultilevel"/>
    <w:tmpl w:val="2590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2EA"/>
    <w:rsid w:val="00025C1E"/>
    <w:rsid w:val="00036272"/>
    <w:rsid w:val="00050B2D"/>
    <w:rsid w:val="000532A1"/>
    <w:rsid w:val="000750FB"/>
    <w:rsid w:val="00085BBA"/>
    <w:rsid w:val="000C7B47"/>
    <w:rsid w:val="000F171C"/>
    <w:rsid w:val="000F474D"/>
    <w:rsid w:val="00102789"/>
    <w:rsid w:val="00134584"/>
    <w:rsid w:val="00141110"/>
    <w:rsid w:val="001515E5"/>
    <w:rsid w:val="0018504C"/>
    <w:rsid w:val="00194DEB"/>
    <w:rsid w:val="001C6720"/>
    <w:rsid w:val="001F302D"/>
    <w:rsid w:val="00204EC6"/>
    <w:rsid w:val="00287DDB"/>
    <w:rsid w:val="002A5C39"/>
    <w:rsid w:val="002B07EA"/>
    <w:rsid w:val="002B35B6"/>
    <w:rsid w:val="002B718B"/>
    <w:rsid w:val="002C21CC"/>
    <w:rsid w:val="002E2F32"/>
    <w:rsid w:val="00326DAC"/>
    <w:rsid w:val="0034669F"/>
    <w:rsid w:val="00346792"/>
    <w:rsid w:val="003650EB"/>
    <w:rsid w:val="00365E27"/>
    <w:rsid w:val="003717F5"/>
    <w:rsid w:val="003C15AC"/>
    <w:rsid w:val="003C3EB7"/>
    <w:rsid w:val="003D1A3B"/>
    <w:rsid w:val="003D781A"/>
    <w:rsid w:val="00423A56"/>
    <w:rsid w:val="00446A5D"/>
    <w:rsid w:val="004528A7"/>
    <w:rsid w:val="00465D71"/>
    <w:rsid w:val="00486119"/>
    <w:rsid w:val="004A1B40"/>
    <w:rsid w:val="004B12EA"/>
    <w:rsid w:val="004C34CA"/>
    <w:rsid w:val="004C4302"/>
    <w:rsid w:val="004E1AAA"/>
    <w:rsid w:val="004E7204"/>
    <w:rsid w:val="00500ED5"/>
    <w:rsid w:val="00525C89"/>
    <w:rsid w:val="00550446"/>
    <w:rsid w:val="00567ACD"/>
    <w:rsid w:val="00572858"/>
    <w:rsid w:val="0057718D"/>
    <w:rsid w:val="005A0483"/>
    <w:rsid w:val="005B231E"/>
    <w:rsid w:val="005B3408"/>
    <w:rsid w:val="006048A5"/>
    <w:rsid w:val="00617635"/>
    <w:rsid w:val="00657274"/>
    <w:rsid w:val="00677674"/>
    <w:rsid w:val="00695154"/>
    <w:rsid w:val="006A0183"/>
    <w:rsid w:val="006F281D"/>
    <w:rsid w:val="00713351"/>
    <w:rsid w:val="0073272E"/>
    <w:rsid w:val="007357AE"/>
    <w:rsid w:val="00760AB6"/>
    <w:rsid w:val="00763E49"/>
    <w:rsid w:val="0078180C"/>
    <w:rsid w:val="007932EC"/>
    <w:rsid w:val="007D7D82"/>
    <w:rsid w:val="007F5FD5"/>
    <w:rsid w:val="00806951"/>
    <w:rsid w:val="008C0A63"/>
    <w:rsid w:val="008F3E5C"/>
    <w:rsid w:val="008F5D00"/>
    <w:rsid w:val="009024D5"/>
    <w:rsid w:val="00912549"/>
    <w:rsid w:val="009216D9"/>
    <w:rsid w:val="0093431C"/>
    <w:rsid w:val="00936EF4"/>
    <w:rsid w:val="009821D8"/>
    <w:rsid w:val="00995187"/>
    <w:rsid w:val="00997DED"/>
    <w:rsid w:val="009A26AF"/>
    <w:rsid w:val="009A4877"/>
    <w:rsid w:val="009C7FC3"/>
    <w:rsid w:val="009D1363"/>
    <w:rsid w:val="009D2F95"/>
    <w:rsid w:val="009F2B10"/>
    <w:rsid w:val="00A104AF"/>
    <w:rsid w:val="00A1583C"/>
    <w:rsid w:val="00A1719C"/>
    <w:rsid w:val="00A43A81"/>
    <w:rsid w:val="00A87FC6"/>
    <w:rsid w:val="00AA3982"/>
    <w:rsid w:val="00AA4DC5"/>
    <w:rsid w:val="00AB5FD7"/>
    <w:rsid w:val="00B03040"/>
    <w:rsid w:val="00B0424C"/>
    <w:rsid w:val="00B207A8"/>
    <w:rsid w:val="00B23F97"/>
    <w:rsid w:val="00B75513"/>
    <w:rsid w:val="00B8068E"/>
    <w:rsid w:val="00B82D73"/>
    <w:rsid w:val="00BA6033"/>
    <w:rsid w:val="00BF66AB"/>
    <w:rsid w:val="00C023B7"/>
    <w:rsid w:val="00C45059"/>
    <w:rsid w:val="00CB0BF4"/>
    <w:rsid w:val="00CE337A"/>
    <w:rsid w:val="00CE42B0"/>
    <w:rsid w:val="00CF2BD0"/>
    <w:rsid w:val="00D04604"/>
    <w:rsid w:val="00D212AF"/>
    <w:rsid w:val="00D50A59"/>
    <w:rsid w:val="00D54787"/>
    <w:rsid w:val="00D54FE0"/>
    <w:rsid w:val="00D8365C"/>
    <w:rsid w:val="00DD07AF"/>
    <w:rsid w:val="00E02145"/>
    <w:rsid w:val="00E11CD4"/>
    <w:rsid w:val="00E701D5"/>
    <w:rsid w:val="00E86782"/>
    <w:rsid w:val="00E874E8"/>
    <w:rsid w:val="00EA61C9"/>
    <w:rsid w:val="00EB713C"/>
    <w:rsid w:val="00EE0AC8"/>
    <w:rsid w:val="00EF2D86"/>
    <w:rsid w:val="00EF4BE0"/>
    <w:rsid w:val="00F265C0"/>
    <w:rsid w:val="00F40A9B"/>
    <w:rsid w:val="00F559F7"/>
    <w:rsid w:val="00F5638B"/>
    <w:rsid w:val="00F6273D"/>
    <w:rsid w:val="00F75080"/>
    <w:rsid w:val="00F87F06"/>
    <w:rsid w:val="00FA34C1"/>
    <w:rsid w:val="00FD2207"/>
    <w:rsid w:val="289AE0F9"/>
    <w:rsid w:val="5E8A5DC9"/>
    <w:rsid w:val="6E4EF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0F59"/>
  <w15:chartTrackingRefBased/>
  <w15:docId w15:val="{A61693C0-AA72-4C1F-8A0B-FA9B3CE3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B2D"/>
    <w:rPr>
      <w:color w:val="0563C1" w:themeColor="hyperlink"/>
      <w:u w:val="single"/>
    </w:rPr>
  </w:style>
  <w:style w:type="character" w:customStyle="1" w:styleId="UnresolvedMention1">
    <w:name w:val="Unresolved Mention1"/>
    <w:basedOn w:val="DefaultParagraphFont"/>
    <w:uiPriority w:val="99"/>
    <w:semiHidden/>
    <w:unhideWhenUsed/>
    <w:rsid w:val="00050B2D"/>
    <w:rPr>
      <w:color w:val="605E5C"/>
      <w:shd w:val="clear" w:color="auto" w:fill="E1DFDD"/>
    </w:rPr>
  </w:style>
  <w:style w:type="character" w:styleId="CommentReference">
    <w:name w:val="annotation reference"/>
    <w:basedOn w:val="DefaultParagraphFont"/>
    <w:uiPriority w:val="99"/>
    <w:semiHidden/>
    <w:unhideWhenUsed/>
    <w:rsid w:val="006048A5"/>
    <w:rPr>
      <w:sz w:val="16"/>
      <w:szCs w:val="16"/>
    </w:rPr>
  </w:style>
  <w:style w:type="paragraph" w:styleId="CommentText">
    <w:name w:val="annotation text"/>
    <w:basedOn w:val="Normal"/>
    <w:link w:val="CommentTextChar"/>
    <w:uiPriority w:val="99"/>
    <w:semiHidden/>
    <w:unhideWhenUsed/>
    <w:rsid w:val="006048A5"/>
    <w:pPr>
      <w:spacing w:line="240" w:lineRule="auto"/>
    </w:pPr>
    <w:rPr>
      <w:sz w:val="20"/>
      <w:szCs w:val="20"/>
    </w:rPr>
  </w:style>
  <w:style w:type="character" w:customStyle="1" w:styleId="CommentTextChar">
    <w:name w:val="Comment Text Char"/>
    <w:basedOn w:val="DefaultParagraphFont"/>
    <w:link w:val="CommentText"/>
    <w:uiPriority w:val="99"/>
    <w:semiHidden/>
    <w:rsid w:val="006048A5"/>
    <w:rPr>
      <w:sz w:val="20"/>
      <w:szCs w:val="20"/>
    </w:rPr>
  </w:style>
  <w:style w:type="paragraph" w:styleId="CommentSubject">
    <w:name w:val="annotation subject"/>
    <w:basedOn w:val="CommentText"/>
    <w:next w:val="CommentText"/>
    <w:link w:val="CommentSubjectChar"/>
    <w:uiPriority w:val="99"/>
    <w:semiHidden/>
    <w:unhideWhenUsed/>
    <w:rsid w:val="006048A5"/>
    <w:rPr>
      <w:b/>
      <w:bCs/>
    </w:rPr>
  </w:style>
  <w:style w:type="character" w:customStyle="1" w:styleId="CommentSubjectChar">
    <w:name w:val="Comment Subject Char"/>
    <w:basedOn w:val="CommentTextChar"/>
    <w:link w:val="CommentSubject"/>
    <w:uiPriority w:val="99"/>
    <w:semiHidden/>
    <w:rsid w:val="006048A5"/>
    <w:rPr>
      <w:b/>
      <w:bCs/>
      <w:sz w:val="20"/>
      <w:szCs w:val="20"/>
    </w:rPr>
  </w:style>
  <w:style w:type="paragraph" w:styleId="Revision">
    <w:name w:val="Revision"/>
    <w:hidden/>
    <w:uiPriority w:val="99"/>
    <w:semiHidden/>
    <w:rsid w:val="00287D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3772">
      <w:bodyDiv w:val="1"/>
      <w:marLeft w:val="0"/>
      <w:marRight w:val="0"/>
      <w:marTop w:val="0"/>
      <w:marBottom w:val="0"/>
      <w:divBdr>
        <w:top w:val="none" w:sz="0" w:space="0" w:color="auto"/>
        <w:left w:val="none" w:sz="0" w:space="0" w:color="auto"/>
        <w:bottom w:val="none" w:sz="0" w:space="0" w:color="auto"/>
        <w:right w:val="none" w:sz="0" w:space="0" w:color="auto"/>
      </w:divBdr>
    </w:div>
    <w:div w:id="1146581392">
      <w:bodyDiv w:val="1"/>
      <w:marLeft w:val="0"/>
      <w:marRight w:val="0"/>
      <w:marTop w:val="0"/>
      <w:marBottom w:val="0"/>
      <w:divBdr>
        <w:top w:val="none" w:sz="0" w:space="0" w:color="auto"/>
        <w:left w:val="none" w:sz="0" w:space="0" w:color="auto"/>
        <w:bottom w:val="none" w:sz="0" w:space="0" w:color="auto"/>
        <w:right w:val="none" w:sz="0" w:space="0" w:color="auto"/>
      </w:divBdr>
    </w:div>
    <w:div w:id="1186795315">
      <w:bodyDiv w:val="1"/>
      <w:marLeft w:val="0"/>
      <w:marRight w:val="0"/>
      <w:marTop w:val="0"/>
      <w:marBottom w:val="0"/>
      <w:divBdr>
        <w:top w:val="none" w:sz="0" w:space="0" w:color="auto"/>
        <w:left w:val="none" w:sz="0" w:space="0" w:color="auto"/>
        <w:bottom w:val="none" w:sz="0" w:space="0" w:color="auto"/>
        <w:right w:val="none" w:sz="0" w:space="0" w:color="auto"/>
      </w:divBdr>
    </w:div>
    <w:div w:id="18677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8D475-58EF-41AA-B06E-07A4DBDC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Lameck Kutha</dc:creator>
  <cp:keywords/>
  <dc:description/>
  <cp:lastModifiedBy>Harriet Maona</cp:lastModifiedBy>
  <cp:revision>28</cp:revision>
  <dcterms:created xsi:type="dcterms:W3CDTF">2021-09-23T02:54:00Z</dcterms:created>
  <dcterms:modified xsi:type="dcterms:W3CDTF">2022-02-03T21:14:00Z</dcterms:modified>
</cp:coreProperties>
</file>